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AFBB" w14:textId="77777777" w:rsidR="00E94970" w:rsidRDefault="001B176D" w:rsidP="001B176D">
      <w:pPr>
        <w:rPr>
          <w:rFonts w:ascii="Rockwell" w:hAnsi="Rockwell"/>
          <w:sz w:val="24"/>
          <w:szCs w:val="24"/>
        </w:rPr>
      </w:pPr>
      <w:bookmarkStart w:id="0" w:name="_GoBack"/>
      <w:bookmarkEnd w:id="0"/>
      <w:r>
        <w:rPr>
          <w:rFonts w:ascii="Rockwell" w:hAnsi="Rockwell"/>
          <w:sz w:val="24"/>
          <w:szCs w:val="24"/>
        </w:rPr>
        <w:t>Name: ________________________________ Period: __________________ Date: ___________________</w:t>
      </w:r>
    </w:p>
    <w:p w14:paraId="01854C00" w14:textId="77777777" w:rsidR="001B176D" w:rsidRDefault="001B176D" w:rsidP="00CC556E">
      <w:pPr>
        <w:jc w:val="center"/>
        <w:rPr>
          <w:rFonts w:ascii="Rockwell" w:hAnsi="Rockwell"/>
          <w:sz w:val="28"/>
          <w:szCs w:val="24"/>
        </w:rPr>
      </w:pPr>
      <w:r>
        <w:rPr>
          <w:rFonts w:ascii="Rockwell" w:hAnsi="Rockwell"/>
          <w:sz w:val="36"/>
          <w:szCs w:val="24"/>
        </w:rPr>
        <w:t xml:space="preserve">Ch. </w:t>
      </w:r>
      <w:r w:rsidR="00D11F78">
        <w:rPr>
          <w:rFonts w:ascii="Rockwell" w:hAnsi="Rockwell"/>
          <w:sz w:val="36"/>
          <w:szCs w:val="24"/>
        </w:rPr>
        <w:t>1</w:t>
      </w:r>
      <w:r w:rsidR="004D5CA9">
        <w:rPr>
          <w:rFonts w:ascii="Rockwell" w:hAnsi="Rockwell"/>
          <w:sz w:val="36"/>
          <w:szCs w:val="24"/>
        </w:rPr>
        <w:t>1</w:t>
      </w:r>
      <w:r>
        <w:rPr>
          <w:rFonts w:ascii="Rockwell" w:hAnsi="Rockwell"/>
          <w:sz w:val="36"/>
          <w:szCs w:val="24"/>
        </w:rPr>
        <w:t xml:space="preserve"> </w:t>
      </w:r>
      <w:r w:rsidR="00D11F78">
        <w:rPr>
          <w:rFonts w:ascii="Rockwell" w:hAnsi="Rockwell"/>
          <w:sz w:val="36"/>
          <w:szCs w:val="24"/>
        </w:rPr>
        <w:t xml:space="preserve">Content </w:t>
      </w:r>
      <w:r>
        <w:rPr>
          <w:rFonts w:ascii="Rockwell" w:hAnsi="Rockwell"/>
          <w:sz w:val="36"/>
          <w:szCs w:val="24"/>
        </w:rPr>
        <w:t>Vocabulary</w:t>
      </w:r>
      <w:r w:rsidR="00CC556E">
        <w:rPr>
          <w:rFonts w:ascii="Rockwell" w:hAnsi="Rockwell"/>
          <w:sz w:val="36"/>
          <w:szCs w:val="24"/>
        </w:rPr>
        <w:t xml:space="preserve"> </w:t>
      </w:r>
    </w:p>
    <w:p w14:paraId="71C15A86" w14:textId="77777777" w:rsidR="001B176D" w:rsidRDefault="001B176D" w:rsidP="001B176D">
      <w:pPr>
        <w:rPr>
          <w:rFonts w:ascii="Rockwell" w:hAnsi="Rockwell"/>
          <w:sz w:val="24"/>
          <w:szCs w:val="24"/>
        </w:rPr>
      </w:pPr>
      <w:r w:rsidRPr="00CC556E">
        <w:rPr>
          <w:rFonts w:ascii="Rockwell" w:hAnsi="Rockwell"/>
          <w:b/>
          <w:sz w:val="24"/>
          <w:szCs w:val="24"/>
          <w:u w:val="single"/>
        </w:rPr>
        <w:t>Directions:</w:t>
      </w:r>
      <w:r>
        <w:rPr>
          <w:rFonts w:ascii="Rockwell" w:hAnsi="Rockwell"/>
          <w:sz w:val="24"/>
          <w:szCs w:val="24"/>
        </w:rPr>
        <w:t xml:space="preserve"> Use your </w:t>
      </w:r>
      <w:r w:rsidR="00CC556E">
        <w:rPr>
          <w:rFonts w:ascii="Rockwell" w:hAnsi="Rockwell"/>
          <w:sz w:val="24"/>
          <w:szCs w:val="24"/>
        </w:rPr>
        <w:t>textbook</w:t>
      </w:r>
      <w:r>
        <w:rPr>
          <w:rFonts w:ascii="Rockwell" w:hAnsi="Rockwell"/>
          <w:sz w:val="24"/>
          <w:szCs w:val="24"/>
        </w:rPr>
        <w:t xml:space="preserve"> to define the following vocabulary words. </w:t>
      </w:r>
    </w:p>
    <w:p w14:paraId="21BAC9EC" w14:textId="77777777" w:rsidR="001B176D" w:rsidRPr="00763519" w:rsidRDefault="001B176D" w:rsidP="001B176D">
      <w:pPr>
        <w:rPr>
          <w:rFonts w:ascii="Rockwell" w:hAnsi="Rockwell"/>
          <w:sz w:val="32"/>
          <w:szCs w:val="24"/>
        </w:rPr>
      </w:pPr>
    </w:p>
    <w:p w14:paraId="15E1141D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Cotton gin – </w:t>
      </w:r>
      <w:r w:rsidRPr="00763519">
        <w:rPr>
          <w:rFonts w:ascii="Rockwell" w:hAnsi="Rockwell"/>
          <w:sz w:val="32"/>
          <w:szCs w:val="24"/>
        </w:rPr>
        <w:br/>
      </w:r>
    </w:p>
    <w:p w14:paraId="76CD6AE8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Interchangeable parts – </w:t>
      </w:r>
      <w:r w:rsidRPr="00763519">
        <w:rPr>
          <w:rFonts w:ascii="Rockwell" w:hAnsi="Rockwell"/>
          <w:sz w:val="32"/>
          <w:szCs w:val="24"/>
        </w:rPr>
        <w:br/>
      </w:r>
    </w:p>
    <w:p w14:paraId="418B4655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Patent – </w:t>
      </w:r>
      <w:r w:rsidRPr="00763519">
        <w:rPr>
          <w:rFonts w:ascii="Rockwell" w:hAnsi="Rockwell"/>
          <w:sz w:val="32"/>
          <w:szCs w:val="24"/>
        </w:rPr>
        <w:br/>
      </w:r>
    </w:p>
    <w:p w14:paraId="1716150E" w14:textId="77777777" w:rsidR="00E02BAD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Capitalism – </w:t>
      </w:r>
    </w:p>
    <w:p w14:paraId="45327C53" w14:textId="77777777" w:rsidR="00E02BAD" w:rsidRPr="00763519" w:rsidRDefault="00E02BAD" w:rsidP="00E02BAD">
      <w:pPr>
        <w:rPr>
          <w:rFonts w:ascii="Rockwell" w:hAnsi="Rockwell"/>
          <w:sz w:val="36"/>
          <w:szCs w:val="24"/>
        </w:rPr>
      </w:pPr>
    </w:p>
    <w:p w14:paraId="3CD84582" w14:textId="77777777" w:rsidR="00D11F78" w:rsidRPr="00763519" w:rsidRDefault="00E02BAD" w:rsidP="00E02BAD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Capital - </w:t>
      </w:r>
      <w:r w:rsidR="00D11F78" w:rsidRPr="00763519">
        <w:rPr>
          <w:rFonts w:ascii="Rockwell" w:hAnsi="Rockwell"/>
          <w:sz w:val="32"/>
          <w:szCs w:val="24"/>
        </w:rPr>
        <w:br/>
      </w:r>
    </w:p>
    <w:p w14:paraId="4FEF5F65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Free enterprise – </w:t>
      </w:r>
      <w:r w:rsidRPr="00763519">
        <w:rPr>
          <w:rFonts w:ascii="Rockwell" w:hAnsi="Rockwell"/>
          <w:sz w:val="32"/>
          <w:szCs w:val="24"/>
        </w:rPr>
        <w:br/>
      </w:r>
    </w:p>
    <w:p w14:paraId="2D2B975C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Census – </w:t>
      </w:r>
      <w:r w:rsidRPr="00763519">
        <w:rPr>
          <w:rFonts w:ascii="Rockwell" w:hAnsi="Rockwell"/>
          <w:sz w:val="32"/>
          <w:szCs w:val="24"/>
        </w:rPr>
        <w:br/>
      </w:r>
    </w:p>
    <w:p w14:paraId="7C5A6CF3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Turnpike – </w:t>
      </w:r>
      <w:r w:rsidRPr="00763519">
        <w:rPr>
          <w:rFonts w:ascii="Rockwell" w:hAnsi="Rockwell"/>
          <w:sz w:val="32"/>
          <w:szCs w:val="24"/>
        </w:rPr>
        <w:br/>
      </w:r>
    </w:p>
    <w:p w14:paraId="34129FE3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Canal – </w:t>
      </w:r>
      <w:r w:rsidRPr="00763519">
        <w:rPr>
          <w:rFonts w:ascii="Rockwell" w:hAnsi="Rockwell"/>
          <w:sz w:val="32"/>
          <w:szCs w:val="24"/>
        </w:rPr>
        <w:br/>
      </w:r>
    </w:p>
    <w:p w14:paraId="498C99D0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Lock – </w:t>
      </w:r>
      <w:r w:rsidRPr="00763519">
        <w:rPr>
          <w:rFonts w:ascii="Rockwell" w:hAnsi="Rockwell"/>
          <w:sz w:val="32"/>
          <w:szCs w:val="24"/>
        </w:rPr>
        <w:br/>
      </w:r>
    </w:p>
    <w:p w14:paraId="31F58BF1" w14:textId="77777777" w:rsidR="00CC556E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Sectionalism – </w:t>
      </w:r>
      <w:r w:rsidRPr="00763519">
        <w:rPr>
          <w:rFonts w:ascii="Rockwell" w:hAnsi="Rockwell"/>
          <w:sz w:val="32"/>
          <w:szCs w:val="24"/>
        </w:rPr>
        <w:br/>
      </w:r>
    </w:p>
    <w:p w14:paraId="34066C0D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Monopoly – </w:t>
      </w:r>
    </w:p>
    <w:p w14:paraId="756BFDD8" w14:textId="77777777" w:rsidR="00D11F78" w:rsidRPr="00763519" w:rsidRDefault="00D11F78" w:rsidP="00D11F78">
      <w:pPr>
        <w:rPr>
          <w:rFonts w:ascii="Rockwell" w:hAnsi="Rockwell"/>
          <w:sz w:val="32"/>
          <w:szCs w:val="24"/>
        </w:rPr>
      </w:pPr>
    </w:p>
    <w:p w14:paraId="4AF6407A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Interstate commerce – </w:t>
      </w:r>
    </w:p>
    <w:p w14:paraId="64146FA5" w14:textId="77777777" w:rsidR="00D11F78" w:rsidRPr="00763519" w:rsidRDefault="00D11F78" w:rsidP="00D11F78">
      <w:pPr>
        <w:pStyle w:val="ListParagraph"/>
        <w:rPr>
          <w:rFonts w:ascii="Rockwell" w:hAnsi="Rockwell"/>
          <w:sz w:val="32"/>
          <w:szCs w:val="24"/>
        </w:rPr>
      </w:pPr>
    </w:p>
    <w:p w14:paraId="7F0BF949" w14:textId="77777777" w:rsidR="00D11F78" w:rsidRPr="00763519" w:rsidRDefault="00D11F78" w:rsidP="00D11F78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24"/>
        </w:rPr>
      </w:pPr>
      <w:r w:rsidRPr="00763519">
        <w:rPr>
          <w:rFonts w:ascii="Rockwell" w:hAnsi="Rockwell"/>
          <w:sz w:val="32"/>
          <w:szCs w:val="24"/>
        </w:rPr>
        <w:t xml:space="preserve">Ceded – </w:t>
      </w:r>
    </w:p>
    <w:p w14:paraId="09675863" w14:textId="77777777" w:rsidR="00D11F78" w:rsidRPr="00D11F78" w:rsidRDefault="00D11F78" w:rsidP="00D11F78">
      <w:pPr>
        <w:pStyle w:val="ListParagraph"/>
        <w:rPr>
          <w:rFonts w:ascii="Rockwell" w:hAnsi="Rockwell"/>
          <w:sz w:val="24"/>
          <w:szCs w:val="24"/>
        </w:rPr>
      </w:pPr>
    </w:p>
    <w:p w14:paraId="5CB692F9" w14:textId="77777777" w:rsidR="00D11F78" w:rsidRDefault="00D11F78" w:rsidP="00D11F78">
      <w:pPr>
        <w:rPr>
          <w:rFonts w:ascii="Rockwell" w:hAnsi="Rockwell"/>
          <w:sz w:val="24"/>
          <w:szCs w:val="24"/>
        </w:rPr>
      </w:pPr>
    </w:p>
    <w:p w14:paraId="63313F75" w14:textId="77777777" w:rsidR="00D11F78" w:rsidRPr="00D11F78" w:rsidRDefault="00D11F78" w:rsidP="00D11F78">
      <w:pPr>
        <w:jc w:val="center"/>
        <w:rPr>
          <w:rFonts w:ascii="Rockwell" w:hAnsi="Rockwell"/>
          <w:b/>
          <w:sz w:val="32"/>
          <w:szCs w:val="24"/>
        </w:rPr>
      </w:pPr>
    </w:p>
    <w:p w14:paraId="735C6602" w14:textId="77777777" w:rsidR="00D11F78" w:rsidRPr="00763519" w:rsidRDefault="00D11F78" w:rsidP="00763519">
      <w:pPr>
        <w:rPr>
          <w:rFonts w:ascii="Rockwell" w:hAnsi="Rockwell"/>
          <w:sz w:val="24"/>
          <w:szCs w:val="24"/>
        </w:rPr>
      </w:pPr>
    </w:p>
    <w:p w14:paraId="3AC25A41" w14:textId="77777777" w:rsidR="00D11F78" w:rsidRPr="00D11F78" w:rsidRDefault="00D11F78" w:rsidP="00D11F78">
      <w:pPr>
        <w:rPr>
          <w:rFonts w:ascii="Rockwell" w:hAnsi="Rockwell"/>
          <w:sz w:val="24"/>
          <w:szCs w:val="24"/>
        </w:rPr>
      </w:pPr>
    </w:p>
    <w:p w14:paraId="4D0D4F72" w14:textId="77777777" w:rsidR="001B176D" w:rsidRPr="001B176D" w:rsidRDefault="001B176D" w:rsidP="001B176D">
      <w:pPr>
        <w:rPr>
          <w:rFonts w:ascii="Rockwell" w:hAnsi="Rockwell"/>
          <w:sz w:val="24"/>
          <w:szCs w:val="24"/>
        </w:rPr>
      </w:pPr>
    </w:p>
    <w:sectPr w:rsidR="001B176D" w:rsidRPr="001B176D" w:rsidSect="001B1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7AD4"/>
    <w:multiLevelType w:val="hybridMultilevel"/>
    <w:tmpl w:val="1FF68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6D"/>
    <w:rsid w:val="001B176D"/>
    <w:rsid w:val="00230BB5"/>
    <w:rsid w:val="00230CA0"/>
    <w:rsid w:val="004D5CA9"/>
    <w:rsid w:val="0069679D"/>
    <w:rsid w:val="0073770E"/>
    <w:rsid w:val="00763519"/>
    <w:rsid w:val="009A14DD"/>
    <w:rsid w:val="00AC1BD7"/>
    <w:rsid w:val="00CC556E"/>
    <w:rsid w:val="00D11F78"/>
    <w:rsid w:val="00E0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F435"/>
  <w15:chartTrackingRefBased/>
  <w15:docId w15:val="{7A2F8F25-70A2-4CE4-B358-ED70B221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5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Travis L</dc:creator>
  <cp:keywords/>
  <dc:description/>
  <cp:lastModifiedBy>Swartz, Travis L</cp:lastModifiedBy>
  <cp:revision>2</cp:revision>
  <cp:lastPrinted>2018-04-09T21:24:00Z</cp:lastPrinted>
  <dcterms:created xsi:type="dcterms:W3CDTF">2020-03-16T17:26:00Z</dcterms:created>
  <dcterms:modified xsi:type="dcterms:W3CDTF">2020-03-16T17:26:00Z</dcterms:modified>
</cp:coreProperties>
</file>